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58" w:rsidRDefault="00BF1358" w:rsidP="00DA4787">
      <w:pPr>
        <w:jc w:val="center"/>
      </w:pPr>
    </w:p>
    <w:p w:rsidR="00C07194" w:rsidRDefault="00DA4787" w:rsidP="000956EC">
      <w:pPr>
        <w:tabs>
          <w:tab w:val="left" w:pos="6047"/>
        </w:tabs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C07194" w:rsidRDefault="00C07194" w:rsidP="000956EC">
      <w:pPr>
        <w:tabs>
          <w:tab w:val="left" w:pos="495"/>
          <w:tab w:val="center" w:pos="4677"/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B15381" w:rsidP="000956EC">
      <w:pPr>
        <w:tabs>
          <w:tab w:val="left" w:pos="390"/>
          <w:tab w:val="left" w:pos="495"/>
          <w:tab w:val="left" w:pos="1725"/>
          <w:tab w:val="left" w:pos="604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0EA0">
        <w:rPr>
          <w:sz w:val="28"/>
          <w:szCs w:val="28"/>
        </w:rPr>
        <w:t xml:space="preserve"> </w:t>
      </w:r>
      <w:r w:rsidR="00F2630F">
        <w:rPr>
          <w:sz w:val="28"/>
          <w:szCs w:val="28"/>
        </w:rPr>
        <w:t xml:space="preserve">25 июля </w:t>
      </w:r>
      <w:r w:rsidR="005C750E">
        <w:rPr>
          <w:sz w:val="28"/>
          <w:szCs w:val="28"/>
        </w:rPr>
        <w:t>2022</w:t>
      </w:r>
      <w:r w:rsidR="00C07194">
        <w:rPr>
          <w:sz w:val="28"/>
          <w:szCs w:val="28"/>
        </w:rPr>
        <w:t xml:space="preserve"> года                </w:t>
      </w:r>
      <w:r w:rsidR="00F9419B"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 </w:t>
      </w:r>
      <w:proofErr w:type="spellStart"/>
      <w:r w:rsidR="00C07194">
        <w:rPr>
          <w:sz w:val="28"/>
          <w:szCs w:val="28"/>
        </w:rPr>
        <w:t>Новосысоевка</w:t>
      </w:r>
      <w:proofErr w:type="spellEnd"/>
      <w:r w:rsidR="00C07194">
        <w:rPr>
          <w:sz w:val="28"/>
          <w:szCs w:val="28"/>
        </w:rPr>
        <w:t xml:space="preserve">                    </w:t>
      </w:r>
      <w:r w:rsidR="00487D3B">
        <w:rPr>
          <w:sz w:val="28"/>
          <w:szCs w:val="28"/>
        </w:rPr>
        <w:t xml:space="preserve">    </w:t>
      </w:r>
      <w:r w:rsidR="00F9419B">
        <w:rPr>
          <w:sz w:val="28"/>
          <w:szCs w:val="28"/>
        </w:rPr>
        <w:t xml:space="preserve"> №</w:t>
      </w:r>
      <w:r w:rsidR="00340EA0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="00487D3B">
        <w:rPr>
          <w:sz w:val="28"/>
          <w:szCs w:val="28"/>
        </w:rPr>
        <w:t xml:space="preserve"> -</w:t>
      </w:r>
      <w:r w:rsidR="00F9419B">
        <w:rPr>
          <w:sz w:val="28"/>
          <w:szCs w:val="28"/>
        </w:rPr>
        <w:t xml:space="preserve"> НПА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0956EC">
      <w:pPr>
        <w:tabs>
          <w:tab w:val="left" w:pos="6047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340EA0" w:rsidRDefault="00340EA0" w:rsidP="000956EC">
      <w:pPr>
        <w:tabs>
          <w:tab w:val="left" w:pos="6047"/>
        </w:tabs>
        <w:jc w:val="both"/>
        <w:rPr>
          <w:b/>
          <w:sz w:val="28"/>
          <w:szCs w:val="28"/>
        </w:rPr>
      </w:pPr>
    </w:p>
    <w:p w:rsidR="00C07194" w:rsidRDefault="00340EA0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 w:rsidRPr="004A13FA">
        <w:rPr>
          <w:color w:val="000000"/>
          <w:sz w:val="28"/>
          <w:szCs w:val="28"/>
        </w:rPr>
        <w:t xml:space="preserve">В целях приведения Устава </w:t>
      </w:r>
      <w:proofErr w:type="spellStart"/>
      <w:r>
        <w:rPr>
          <w:color w:val="000000"/>
          <w:sz w:val="28"/>
          <w:szCs w:val="28"/>
        </w:rPr>
        <w:t>Новосысоевского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A13FA">
        <w:rPr>
          <w:sz w:val="28"/>
          <w:szCs w:val="28"/>
        </w:rPr>
        <w:t>Яковлевского</w:t>
      </w:r>
      <w:proofErr w:type="spellEnd"/>
      <w:r w:rsidRPr="004A13FA">
        <w:rPr>
          <w:sz w:val="28"/>
          <w:szCs w:val="28"/>
        </w:rPr>
        <w:t xml:space="preserve"> муниципального района в соответствие с Федеральным закон</w:t>
      </w:r>
      <w:r w:rsidR="006F20D8">
        <w:rPr>
          <w:sz w:val="28"/>
          <w:szCs w:val="28"/>
        </w:rPr>
        <w:t>ом</w:t>
      </w:r>
      <w:r w:rsidRPr="004A13FA">
        <w:rPr>
          <w:sz w:val="28"/>
          <w:szCs w:val="28"/>
        </w:rPr>
        <w:t xml:space="preserve"> </w:t>
      </w:r>
      <w:r w:rsidR="006F20D8">
        <w:rPr>
          <w:sz w:val="28"/>
          <w:szCs w:val="28"/>
        </w:rPr>
        <w:t>от 14.03.2022</w:t>
      </w:r>
      <w:r w:rsidRPr="00372D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F20D8">
        <w:rPr>
          <w:sz w:val="28"/>
          <w:szCs w:val="28"/>
        </w:rPr>
        <w:t xml:space="preserve"> 60</w:t>
      </w:r>
      <w:r w:rsidRPr="00372D68">
        <w:rPr>
          <w:sz w:val="28"/>
          <w:szCs w:val="28"/>
        </w:rPr>
        <w:t xml:space="preserve">-ФЗ </w:t>
      </w:r>
      <w:r w:rsidR="006F20D8">
        <w:rPr>
          <w:sz w:val="28"/>
          <w:szCs w:val="28"/>
        </w:rPr>
        <w:t xml:space="preserve"> «О внесении изменений </w:t>
      </w:r>
      <w:r w:rsidR="00A83F24">
        <w:rPr>
          <w:sz w:val="28"/>
          <w:szCs w:val="28"/>
        </w:rPr>
        <w:t xml:space="preserve">в </w:t>
      </w:r>
      <w:r w:rsidR="000956EC">
        <w:rPr>
          <w:sz w:val="28"/>
          <w:szCs w:val="28"/>
        </w:rPr>
        <w:t xml:space="preserve">отдельные законодательные акты Российской Федерации», </w:t>
      </w:r>
      <w:r w:rsidR="00C07194" w:rsidRPr="00CF7FB2">
        <w:rPr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 w:rsidR="00C07194" w:rsidRPr="00CF7FB2">
        <w:rPr>
          <w:sz w:val="28"/>
          <w:szCs w:val="28"/>
        </w:rPr>
        <w:t>Новосысоевского</w:t>
      </w:r>
      <w:proofErr w:type="spellEnd"/>
      <w:r w:rsidR="00C07194" w:rsidRPr="00CF7FB2">
        <w:rPr>
          <w:sz w:val="28"/>
          <w:szCs w:val="28"/>
        </w:rPr>
        <w:t xml:space="preserve"> сельского поселения</w:t>
      </w:r>
    </w:p>
    <w:p w:rsidR="00A83F24" w:rsidRPr="00340EA0" w:rsidRDefault="00A83F2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0C4A82" w:rsidRPr="000C4A82" w:rsidRDefault="004C3852" w:rsidP="000956EC">
      <w:pPr>
        <w:tabs>
          <w:tab w:val="left" w:pos="6047"/>
        </w:tabs>
        <w:ind w:firstLine="709"/>
        <w:jc w:val="both"/>
        <w:rPr>
          <w:b/>
          <w:sz w:val="28"/>
          <w:szCs w:val="28"/>
        </w:rPr>
      </w:pPr>
      <w:r w:rsidRPr="000C4A82">
        <w:rPr>
          <w:sz w:val="28"/>
          <w:szCs w:val="28"/>
        </w:rPr>
        <w:t xml:space="preserve">1) </w:t>
      </w:r>
      <w:r w:rsidR="000C4A82" w:rsidRPr="000C4A82">
        <w:rPr>
          <w:b/>
          <w:sz w:val="28"/>
          <w:szCs w:val="28"/>
        </w:rPr>
        <w:t>в статье 8:</w:t>
      </w:r>
    </w:p>
    <w:p w:rsidR="000C4A82" w:rsidRPr="000C4A82" w:rsidRDefault="000C4A82" w:rsidP="000C4A82">
      <w:pPr>
        <w:jc w:val="both"/>
        <w:rPr>
          <w:bCs/>
        </w:rPr>
      </w:pPr>
      <w:r w:rsidRPr="000C4A8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5414B">
        <w:rPr>
          <w:b/>
          <w:sz w:val="28"/>
          <w:szCs w:val="28"/>
        </w:rPr>
        <w:t>в</w:t>
      </w:r>
      <w:r w:rsidRPr="000C4A82">
        <w:rPr>
          <w:b/>
          <w:sz w:val="28"/>
          <w:szCs w:val="28"/>
        </w:rPr>
        <w:t xml:space="preserve"> </w:t>
      </w:r>
      <w:r w:rsidR="0011310E">
        <w:rPr>
          <w:b/>
          <w:sz w:val="28"/>
          <w:szCs w:val="28"/>
        </w:rPr>
        <w:t>части 8</w:t>
      </w:r>
      <w:r w:rsidRPr="000C4A82">
        <w:rPr>
          <w:b/>
          <w:sz w:val="28"/>
          <w:szCs w:val="28"/>
        </w:rPr>
        <w:t xml:space="preserve"> </w:t>
      </w:r>
      <w:r w:rsidRPr="000C4A82">
        <w:rPr>
          <w:sz w:val="28"/>
          <w:szCs w:val="28"/>
        </w:rPr>
        <w:t>слова</w:t>
      </w:r>
      <w:r w:rsidRPr="000C4A82">
        <w:rPr>
          <w:b/>
          <w:sz w:val="28"/>
          <w:szCs w:val="28"/>
        </w:rPr>
        <w:t xml:space="preserve"> </w:t>
      </w:r>
      <w:r w:rsidR="0011310E">
        <w:rPr>
          <w:b/>
          <w:sz w:val="28"/>
          <w:szCs w:val="28"/>
        </w:rPr>
        <w:t>«</w:t>
      </w:r>
      <w:r w:rsidR="0011310E" w:rsidRPr="0011310E">
        <w:rPr>
          <w:sz w:val="28"/>
          <w:szCs w:val="28"/>
        </w:rPr>
        <w:t>избирательную комиссию</w:t>
      </w:r>
      <w:r w:rsidRPr="000C4A82">
        <w:rPr>
          <w:sz w:val="28"/>
          <w:szCs w:val="28"/>
        </w:rPr>
        <w:t xml:space="preserve"> </w:t>
      </w:r>
      <w:proofErr w:type="spellStart"/>
      <w:r w:rsidRPr="000C4A82">
        <w:rPr>
          <w:sz w:val="28"/>
          <w:szCs w:val="28"/>
        </w:rPr>
        <w:t>Новосысоевского</w:t>
      </w:r>
      <w:proofErr w:type="spellEnd"/>
      <w:r w:rsidRPr="000C4A82">
        <w:rPr>
          <w:sz w:val="28"/>
          <w:szCs w:val="28"/>
        </w:rPr>
        <w:t xml:space="preserve"> сельского поселения</w:t>
      </w:r>
      <w:proofErr w:type="gramStart"/>
      <w:r w:rsidR="0065414B">
        <w:rPr>
          <w:sz w:val="28"/>
          <w:szCs w:val="28"/>
        </w:rPr>
        <w:t>,</w:t>
      </w:r>
      <w:r w:rsidRPr="000C4A82">
        <w:rPr>
          <w:sz w:val="28"/>
          <w:szCs w:val="28"/>
        </w:rPr>
        <w:t>»</w:t>
      </w:r>
      <w:proofErr w:type="gramEnd"/>
      <w:r w:rsidRPr="000C4A82">
        <w:rPr>
          <w:sz w:val="28"/>
          <w:szCs w:val="28"/>
        </w:rPr>
        <w:t xml:space="preserve"> заменить словами «</w:t>
      </w:r>
      <w:r w:rsidR="0011310E">
        <w:rPr>
          <w:bCs/>
          <w:sz w:val="28"/>
          <w:szCs w:val="28"/>
        </w:rPr>
        <w:t>территориальную избирательную комиссию</w:t>
      </w:r>
      <w:r w:rsidRPr="000C4A82">
        <w:rPr>
          <w:bCs/>
          <w:sz w:val="28"/>
          <w:szCs w:val="28"/>
        </w:rPr>
        <w:t xml:space="preserve"> </w:t>
      </w:r>
      <w:proofErr w:type="spellStart"/>
      <w:r w:rsidRPr="000C4A82">
        <w:rPr>
          <w:bCs/>
          <w:sz w:val="28"/>
          <w:szCs w:val="28"/>
        </w:rPr>
        <w:t>Яковлевского</w:t>
      </w:r>
      <w:proofErr w:type="spellEnd"/>
      <w:r w:rsidRPr="000C4A82">
        <w:rPr>
          <w:bCs/>
          <w:sz w:val="28"/>
          <w:szCs w:val="28"/>
        </w:rPr>
        <w:t xml:space="preserve"> района:</w:t>
      </w:r>
      <w:r>
        <w:rPr>
          <w:bCs/>
          <w:sz w:val="28"/>
          <w:szCs w:val="28"/>
        </w:rPr>
        <w:t>»;</w:t>
      </w:r>
    </w:p>
    <w:p w:rsidR="004C3852" w:rsidRDefault="0011310E" w:rsidP="0011310E">
      <w:pPr>
        <w:tabs>
          <w:tab w:val="left" w:pos="60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5381">
        <w:rPr>
          <w:b/>
          <w:sz w:val="28"/>
          <w:szCs w:val="28"/>
        </w:rPr>
        <w:t>в частях</w:t>
      </w:r>
      <w:bookmarkStart w:id="0" w:name="_GoBack"/>
      <w:bookmarkEnd w:id="0"/>
      <w:r w:rsidRPr="0065414B">
        <w:rPr>
          <w:b/>
          <w:sz w:val="28"/>
          <w:szCs w:val="28"/>
        </w:rPr>
        <w:t xml:space="preserve"> </w:t>
      </w:r>
      <w:r w:rsidR="0065414B" w:rsidRPr="0065414B">
        <w:rPr>
          <w:b/>
          <w:sz w:val="28"/>
          <w:szCs w:val="28"/>
        </w:rPr>
        <w:t>11,13,15,16,18,21,22,25</w:t>
      </w:r>
      <w:r w:rsidRPr="0065414B">
        <w:rPr>
          <w:b/>
          <w:sz w:val="28"/>
          <w:szCs w:val="28"/>
        </w:rPr>
        <w:t>,29,30,31,32,33,34</w:t>
      </w:r>
      <w:r>
        <w:rPr>
          <w:sz w:val="28"/>
          <w:szCs w:val="28"/>
        </w:rPr>
        <w:t xml:space="preserve"> слова</w:t>
      </w:r>
      <w:r w:rsidR="0065414B">
        <w:rPr>
          <w:sz w:val="28"/>
          <w:szCs w:val="28"/>
        </w:rPr>
        <w:t xml:space="preserve"> «избирательная комиссия поселения» в соответствующих падежах заменить словами « территориальная избирательная комиссия» в соответствующих падежах;</w:t>
      </w:r>
    </w:p>
    <w:p w:rsidR="0065414B" w:rsidRDefault="0065414B" w:rsidP="0011310E">
      <w:pPr>
        <w:tabs>
          <w:tab w:val="left" w:pos="60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414B">
        <w:rPr>
          <w:b/>
          <w:sz w:val="28"/>
          <w:szCs w:val="28"/>
        </w:rPr>
        <w:t>в части 27</w:t>
      </w:r>
      <w:r>
        <w:rPr>
          <w:b/>
          <w:sz w:val="28"/>
          <w:szCs w:val="28"/>
        </w:rPr>
        <w:t xml:space="preserve"> слова « </w:t>
      </w:r>
      <w:r w:rsidRPr="0065414B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комиссией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поселения» заменить словами «территориальной избирательной комиссией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A9030C" w:rsidRDefault="00FE27C4" w:rsidP="000956EC">
      <w:pPr>
        <w:tabs>
          <w:tab w:val="left" w:pos="60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7194" w:rsidRPr="00CF7FB2">
        <w:rPr>
          <w:sz w:val="28"/>
          <w:szCs w:val="28"/>
        </w:rPr>
        <w:t>)</w:t>
      </w:r>
      <w:r w:rsidR="00A9030C">
        <w:rPr>
          <w:b/>
          <w:sz w:val="28"/>
          <w:szCs w:val="28"/>
        </w:rPr>
        <w:t xml:space="preserve"> </w:t>
      </w:r>
      <w:r w:rsidR="006F20D8">
        <w:rPr>
          <w:b/>
          <w:sz w:val="28"/>
          <w:szCs w:val="28"/>
        </w:rPr>
        <w:t xml:space="preserve">в </w:t>
      </w:r>
      <w:r w:rsidR="00A9030C">
        <w:rPr>
          <w:sz w:val="28"/>
          <w:szCs w:val="28"/>
        </w:rPr>
        <w:t xml:space="preserve"> </w:t>
      </w:r>
      <w:r w:rsidR="006F20D8">
        <w:rPr>
          <w:b/>
          <w:sz w:val="28"/>
          <w:szCs w:val="28"/>
        </w:rPr>
        <w:t>части 3 статьи 9 последнее предложение</w:t>
      </w:r>
      <w:r w:rsidR="00947B34" w:rsidRPr="00947B34">
        <w:rPr>
          <w:b/>
          <w:sz w:val="28"/>
          <w:szCs w:val="28"/>
        </w:rPr>
        <w:t xml:space="preserve"> </w:t>
      </w:r>
      <w:r w:rsidR="00947B34">
        <w:rPr>
          <w:sz w:val="28"/>
          <w:szCs w:val="28"/>
        </w:rPr>
        <w:t>изложить в следующей редакции</w:t>
      </w:r>
      <w:r w:rsidR="00A9030C">
        <w:rPr>
          <w:sz w:val="28"/>
          <w:szCs w:val="28"/>
        </w:rPr>
        <w:t>:</w:t>
      </w:r>
    </w:p>
    <w:p w:rsidR="00947B34" w:rsidRPr="000C4A82" w:rsidRDefault="00A9030C" w:rsidP="006F20D8">
      <w:pPr>
        <w:pStyle w:val="aa"/>
        <w:tabs>
          <w:tab w:val="left" w:pos="540"/>
        </w:tabs>
        <w:jc w:val="both"/>
        <w:rPr>
          <w:shadow w:val="0"/>
          <w:sz w:val="24"/>
        </w:rPr>
      </w:pPr>
      <w:r>
        <w:rPr>
          <w:sz w:val="28"/>
          <w:szCs w:val="28"/>
        </w:rPr>
        <w:t>«</w:t>
      </w:r>
      <w:r w:rsidR="006F20D8" w:rsidRPr="006F20D8">
        <w:rPr>
          <w:shadow w:val="0"/>
          <w:sz w:val="28"/>
          <w:szCs w:val="28"/>
        </w:rPr>
        <w:t xml:space="preserve">В случаях, установленных Федеральным законодательством, муниципальные выборы назначаются </w:t>
      </w:r>
      <w:r w:rsidR="000C4A82">
        <w:rPr>
          <w:shadow w:val="0"/>
          <w:sz w:val="28"/>
          <w:szCs w:val="28"/>
        </w:rPr>
        <w:t xml:space="preserve"> территориальной избирательной комиссией </w:t>
      </w:r>
      <w:proofErr w:type="spellStart"/>
      <w:r w:rsidR="000C4A82">
        <w:rPr>
          <w:shadow w:val="0"/>
          <w:sz w:val="28"/>
          <w:szCs w:val="28"/>
        </w:rPr>
        <w:t>Яковлевского</w:t>
      </w:r>
      <w:proofErr w:type="spellEnd"/>
      <w:r w:rsidR="000C4A82">
        <w:rPr>
          <w:shadow w:val="0"/>
          <w:sz w:val="28"/>
          <w:szCs w:val="28"/>
        </w:rPr>
        <w:t xml:space="preserve"> района</w:t>
      </w:r>
      <w:r w:rsidR="006F20D8" w:rsidRPr="006F20D8">
        <w:rPr>
          <w:shadow w:val="0"/>
          <w:sz w:val="28"/>
          <w:szCs w:val="28"/>
        </w:rPr>
        <w:t xml:space="preserve"> или судом.</w:t>
      </w:r>
      <w:r w:rsidR="00947B34">
        <w:rPr>
          <w:sz w:val="28"/>
          <w:szCs w:val="28"/>
        </w:rPr>
        <w:t>»</w:t>
      </w:r>
      <w:r w:rsidR="000C4A82">
        <w:rPr>
          <w:sz w:val="28"/>
          <w:szCs w:val="28"/>
        </w:rPr>
        <w:t>.</w:t>
      </w:r>
    </w:p>
    <w:p w:rsidR="00C07194" w:rsidRDefault="00510DA2" w:rsidP="000C4A82">
      <w:pPr>
        <w:tabs>
          <w:tab w:val="left" w:pos="604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7194"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F2630F" w:rsidRDefault="00F2630F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F2630F" w:rsidRDefault="00F2630F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</w:p>
    <w:p w:rsidR="00C0719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DE0044" w:rsidRDefault="00C07194" w:rsidP="000956EC">
      <w:pPr>
        <w:tabs>
          <w:tab w:val="left" w:pos="60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</w:t>
      </w:r>
      <w:r w:rsidR="00A9030C">
        <w:rPr>
          <w:sz w:val="28"/>
          <w:szCs w:val="28"/>
        </w:rPr>
        <w:t xml:space="preserve">силу со дня его официального опубликования </w:t>
      </w:r>
    </w:p>
    <w:p w:rsidR="00C07194" w:rsidRDefault="00C07194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A9030C" w:rsidRDefault="00A9030C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0956EC">
      <w:pPr>
        <w:tabs>
          <w:tab w:val="left" w:pos="6047"/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B15381" w:rsidP="000956EC">
      <w:pPr>
        <w:tabs>
          <w:tab w:val="left" w:pos="6047"/>
        </w:tabs>
      </w:pPr>
      <w:r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proofErr w:type="spellStart"/>
      <w:r w:rsidR="00ED3F65">
        <w:rPr>
          <w:b/>
          <w:sz w:val="28"/>
          <w:szCs w:val="28"/>
        </w:rPr>
        <w:t>Новосысоевского</w:t>
      </w:r>
      <w:proofErr w:type="spellEnd"/>
      <w:r w:rsidR="00ED3F65">
        <w:rPr>
          <w:b/>
          <w:sz w:val="28"/>
          <w:szCs w:val="28"/>
        </w:rPr>
        <w:t xml:space="preserve">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65414B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0001"/>
    <w:multiLevelType w:val="hybridMultilevel"/>
    <w:tmpl w:val="E264C3F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</w:lvl>
    <w:lvl w:ilvl="3" w:tplc="FFFFFFFF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D36DD"/>
    <w:multiLevelType w:val="hybridMultilevel"/>
    <w:tmpl w:val="6EBCA9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F65"/>
    <w:rsid w:val="00010217"/>
    <w:rsid w:val="00032A57"/>
    <w:rsid w:val="0005411F"/>
    <w:rsid w:val="000556AB"/>
    <w:rsid w:val="00064FAB"/>
    <w:rsid w:val="00081E50"/>
    <w:rsid w:val="000956EC"/>
    <w:rsid w:val="000A4F24"/>
    <w:rsid w:val="000C1F35"/>
    <w:rsid w:val="000C4A82"/>
    <w:rsid w:val="000D52BC"/>
    <w:rsid w:val="001048AD"/>
    <w:rsid w:val="0010707C"/>
    <w:rsid w:val="0011310E"/>
    <w:rsid w:val="00113EEE"/>
    <w:rsid w:val="001177CD"/>
    <w:rsid w:val="0016351C"/>
    <w:rsid w:val="00194607"/>
    <w:rsid w:val="001956B6"/>
    <w:rsid w:val="001C2382"/>
    <w:rsid w:val="001D42A6"/>
    <w:rsid w:val="001E304E"/>
    <w:rsid w:val="001E6F8F"/>
    <w:rsid w:val="001F342A"/>
    <w:rsid w:val="001F3A6D"/>
    <w:rsid w:val="002000C0"/>
    <w:rsid w:val="00205184"/>
    <w:rsid w:val="00205542"/>
    <w:rsid w:val="00221088"/>
    <w:rsid w:val="00242083"/>
    <w:rsid w:val="00265071"/>
    <w:rsid w:val="00267A02"/>
    <w:rsid w:val="002A23F4"/>
    <w:rsid w:val="002C3C72"/>
    <w:rsid w:val="002F0D74"/>
    <w:rsid w:val="00312EFE"/>
    <w:rsid w:val="00313194"/>
    <w:rsid w:val="00340EA0"/>
    <w:rsid w:val="00346BFA"/>
    <w:rsid w:val="00384973"/>
    <w:rsid w:val="0039390D"/>
    <w:rsid w:val="003C0004"/>
    <w:rsid w:val="00414A89"/>
    <w:rsid w:val="00474DE8"/>
    <w:rsid w:val="00483746"/>
    <w:rsid w:val="00487D3B"/>
    <w:rsid w:val="004C2437"/>
    <w:rsid w:val="004C3852"/>
    <w:rsid w:val="004E309D"/>
    <w:rsid w:val="0050425F"/>
    <w:rsid w:val="00510DA2"/>
    <w:rsid w:val="00515A7F"/>
    <w:rsid w:val="00530F04"/>
    <w:rsid w:val="0054472D"/>
    <w:rsid w:val="0055169E"/>
    <w:rsid w:val="005575D7"/>
    <w:rsid w:val="00580475"/>
    <w:rsid w:val="00597B53"/>
    <w:rsid w:val="005C750E"/>
    <w:rsid w:val="005F358D"/>
    <w:rsid w:val="006143C4"/>
    <w:rsid w:val="0061727C"/>
    <w:rsid w:val="0065414B"/>
    <w:rsid w:val="00660FA3"/>
    <w:rsid w:val="006623BF"/>
    <w:rsid w:val="0067765D"/>
    <w:rsid w:val="006833E5"/>
    <w:rsid w:val="00683587"/>
    <w:rsid w:val="006B115C"/>
    <w:rsid w:val="006F20D8"/>
    <w:rsid w:val="00720E81"/>
    <w:rsid w:val="00760515"/>
    <w:rsid w:val="007751D6"/>
    <w:rsid w:val="00781057"/>
    <w:rsid w:val="007900CB"/>
    <w:rsid w:val="007936DA"/>
    <w:rsid w:val="00795C16"/>
    <w:rsid w:val="008156D6"/>
    <w:rsid w:val="00817FFE"/>
    <w:rsid w:val="0083044B"/>
    <w:rsid w:val="00845268"/>
    <w:rsid w:val="00856F63"/>
    <w:rsid w:val="00876FDB"/>
    <w:rsid w:val="008822D1"/>
    <w:rsid w:val="00886EB4"/>
    <w:rsid w:val="00892AB0"/>
    <w:rsid w:val="00895FFA"/>
    <w:rsid w:val="008B7C2A"/>
    <w:rsid w:val="008C6075"/>
    <w:rsid w:val="008D455B"/>
    <w:rsid w:val="008D73D8"/>
    <w:rsid w:val="008E555B"/>
    <w:rsid w:val="00901696"/>
    <w:rsid w:val="00923C7C"/>
    <w:rsid w:val="00937C70"/>
    <w:rsid w:val="00947B34"/>
    <w:rsid w:val="0097035E"/>
    <w:rsid w:val="00974D25"/>
    <w:rsid w:val="0098512D"/>
    <w:rsid w:val="009A3BF5"/>
    <w:rsid w:val="009A734E"/>
    <w:rsid w:val="009A73CE"/>
    <w:rsid w:val="009C6ACE"/>
    <w:rsid w:val="009F433C"/>
    <w:rsid w:val="009F55E2"/>
    <w:rsid w:val="00A20174"/>
    <w:rsid w:val="00A20A18"/>
    <w:rsid w:val="00A27373"/>
    <w:rsid w:val="00A60882"/>
    <w:rsid w:val="00A83F24"/>
    <w:rsid w:val="00A9030C"/>
    <w:rsid w:val="00AC1373"/>
    <w:rsid w:val="00B15381"/>
    <w:rsid w:val="00B34F09"/>
    <w:rsid w:val="00B82139"/>
    <w:rsid w:val="00B84F4B"/>
    <w:rsid w:val="00BB3702"/>
    <w:rsid w:val="00BD6228"/>
    <w:rsid w:val="00BE0BAE"/>
    <w:rsid w:val="00BF1358"/>
    <w:rsid w:val="00C008F2"/>
    <w:rsid w:val="00C07194"/>
    <w:rsid w:val="00C23AB1"/>
    <w:rsid w:val="00C25B67"/>
    <w:rsid w:val="00C31E84"/>
    <w:rsid w:val="00C62F27"/>
    <w:rsid w:val="00C74D87"/>
    <w:rsid w:val="00CB1E73"/>
    <w:rsid w:val="00CC64C2"/>
    <w:rsid w:val="00D17F6F"/>
    <w:rsid w:val="00D43497"/>
    <w:rsid w:val="00D65EC8"/>
    <w:rsid w:val="00DA23D2"/>
    <w:rsid w:val="00DA4787"/>
    <w:rsid w:val="00DE0044"/>
    <w:rsid w:val="00DF286F"/>
    <w:rsid w:val="00E14B46"/>
    <w:rsid w:val="00E167FA"/>
    <w:rsid w:val="00E2242A"/>
    <w:rsid w:val="00E257F0"/>
    <w:rsid w:val="00E304E1"/>
    <w:rsid w:val="00E33416"/>
    <w:rsid w:val="00E6696D"/>
    <w:rsid w:val="00E82BD5"/>
    <w:rsid w:val="00E93066"/>
    <w:rsid w:val="00ED3F65"/>
    <w:rsid w:val="00ED7AB1"/>
    <w:rsid w:val="00F007C7"/>
    <w:rsid w:val="00F13FF6"/>
    <w:rsid w:val="00F2630F"/>
    <w:rsid w:val="00F3391D"/>
    <w:rsid w:val="00F43F06"/>
    <w:rsid w:val="00F459D9"/>
    <w:rsid w:val="00F81904"/>
    <w:rsid w:val="00F9419B"/>
    <w:rsid w:val="00FC485F"/>
    <w:rsid w:val="00FD5D23"/>
    <w:rsid w:val="00FE27C4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82B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BD5"/>
  </w:style>
  <w:style w:type="character" w:styleId="a9">
    <w:name w:val="Hyperlink"/>
    <w:uiPriority w:val="99"/>
    <w:semiHidden/>
    <w:unhideWhenUsed/>
    <w:rsid w:val="00010217"/>
    <w:rPr>
      <w:color w:val="0000FF"/>
      <w:u w:val="single"/>
    </w:rPr>
  </w:style>
  <w:style w:type="paragraph" w:styleId="aa">
    <w:name w:val="Body Text"/>
    <w:basedOn w:val="a"/>
    <w:link w:val="ab"/>
    <w:rsid w:val="006F20D8"/>
    <w:pPr>
      <w:jc w:val="center"/>
    </w:pPr>
    <w:rPr>
      <w:bCs/>
      <w:shadow/>
      <w:sz w:val="72"/>
    </w:rPr>
  </w:style>
  <w:style w:type="character" w:customStyle="1" w:styleId="ab">
    <w:name w:val="Основной текст Знак"/>
    <w:basedOn w:val="a0"/>
    <w:link w:val="aa"/>
    <w:rsid w:val="006F20D8"/>
    <w:rPr>
      <w:rFonts w:ascii="Times New Roman" w:eastAsia="Times New Roman" w:hAnsi="Times New Roman" w:cs="Times New Roman"/>
      <w:bCs/>
      <w:shadow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A598-5FFB-4CF1-8E35-47415A88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2022-07-26T01:46:00Z</cp:lastPrinted>
  <dcterms:created xsi:type="dcterms:W3CDTF">2015-04-05T23:18:00Z</dcterms:created>
  <dcterms:modified xsi:type="dcterms:W3CDTF">2022-07-26T01:46:00Z</dcterms:modified>
</cp:coreProperties>
</file>